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Lieferung und Montage 1-Raum-WC-Anlage Waldsportplatz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2026/043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Ausführung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